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BE" w:rsidRPr="00A271CC" w:rsidRDefault="00E175DD" w:rsidP="000F54BE">
      <w:pPr>
        <w:rPr>
          <w:rFonts w:ascii="Comic Sans MS" w:hAnsi="Comic Sans MS"/>
        </w:rPr>
      </w:pPr>
      <w:r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0FC4095" wp14:editId="48468858">
                <wp:simplePos x="0" y="0"/>
                <wp:positionH relativeFrom="column">
                  <wp:posOffset>-329565</wp:posOffset>
                </wp:positionH>
                <wp:positionV relativeFrom="paragraph">
                  <wp:posOffset>138430</wp:posOffset>
                </wp:positionV>
                <wp:extent cx="1104900" cy="561975"/>
                <wp:effectExtent l="19050" t="19050" r="1162050" b="47625"/>
                <wp:wrapNone/>
                <wp:docPr id="24" name="Ovale Legend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152442"/>
                            <a:gd name="adj2" fmla="val 47246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e Legende 24" o:spid="_x0000_s1026" type="#_x0000_t63" style="position:absolute;margin-left:-25.95pt;margin-top:10.9pt;width:87pt;height:4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" adj="43727,21005" fillcolor="#e5dfec [663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1A6FBC3" wp14:editId="2E155D67">
                <wp:simplePos x="0" y="0"/>
                <wp:positionH relativeFrom="column">
                  <wp:posOffset>8528685</wp:posOffset>
                </wp:positionH>
                <wp:positionV relativeFrom="paragraph">
                  <wp:posOffset>62230</wp:posOffset>
                </wp:positionV>
                <wp:extent cx="1104900" cy="561975"/>
                <wp:effectExtent l="1085850" t="19050" r="38100" b="123825"/>
                <wp:wrapNone/>
                <wp:docPr id="22" name="Ovale Legend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61975"/>
                        </a:xfrm>
                        <a:prstGeom prst="wedgeEllipseCallout">
                          <a:avLst>
                            <a:gd name="adj1" fmla="val -147557"/>
                            <a:gd name="adj2" fmla="val 65890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Reflektieren und bewerten</w:t>
                            </w:r>
                          </w:p>
                          <w:p w:rsidR="00D71704" w:rsidRDefault="00D71704" w:rsidP="00D71704">
                            <w:pPr>
                              <w:pStyle w:val="KeinLeerraum"/>
                            </w:pP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2" o:spid="_x0000_s1027" type="#_x0000_t63" style="position:absolute;margin-left:671.55pt;margin-top:4.9pt;width:87pt;height:4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" adj="-21072,25032" fillcolor="#e5dfec [663]" strokecolor="windowText" strokeweight=".25pt">
                <v:textbox>
                  <w:txbxContent>
                    <w:p w:rsidR="00D71704" w:rsidRDefault="00D71704" w:rsidP="00D71704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Reflektieren und bewerten</w:t>
                      </w:r>
                    </w:p>
                    <w:p w:rsidR="00D71704" w:rsidRDefault="00D71704" w:rsidP="00D71704">
                      <w:pPr>
                        <w:pStyle w:val="KeinLeerraum"/>
                      </w:pPr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6C5E89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AD121C" wp14:editId="7E9C7FE7">
                <wp:simplePos x="0" y="0"/>
                <wp:positionH relativeFrom="column">
                  <wp:posOffset>3222625</wp:posOffset>
                </wp:positionH>
                <wp:positionV relativeFrom="paragraph">
                  <wp:posOffset>5080</wp:posOffset>
                </wp:positionV>
                <wp:extent cx="2809875" cy="314325"/>
                <wp:effectExtent l="0" t="0" r="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71704" w:rsidRPr="00606D20" w:rsidRDefault="00606D20" w:rsidP="00D717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5F497A" w:themeColor="accent4" w:themeShade="BF"/>
                                <w:sz w:val="28"/>
                              </w:rPr>
                            </w:pPr>
                            <w:r w:rsidRPr="00606D20">
                              <w:rPr>
                                <w:rFonts w:ascii="Comic Sans MS" w:hAnsi="Comic Sans MS"/>
                                <w:b/>
                                <w:color w:val="5F497A" w:themeColor="accent4" w:themeShade="BF"/>
                                <w:sz w:val="28"/>
                              </w:rPr>
                              <w:t>Weben 12 UZE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6" o:spid="_x0000_s1028" type="#_x0000_t202" style="position:absolute;margin-left:253.75pt;margin-top:.4pt;width:221.25pt;height:24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" filled="f" stroked="f" strokeweight=".5pt">
                <v:textbox>
                  <w:txbxContent>
                    <w:p w:rsidR="00D71704" w:rsidRPr="00606D20" w:rsidRDefault="00606D20" w:rsidP="00D71704">
                      <w:pPr>
                        <w:jc w:val="center"/>
                        <w:rPr>
                          <w:rFonts w:ascii="Comic Sans MS" w:hAnsi="Comic Sans MS"/>
                          <w:b/>
                          <w:color w:val="5F497A" w:themeColor="accent4" w:themeShade="BF"/>
                          <w:sz w:val="28"/>
                        </w:rPr>
                      </w:pPr>
                      <w:r w:rsidRPr="00606D20">
                        <w:rPr>
                          <w:rFonts w:ascii="Comic Sans MS" w:hAnsi="Comic Sans MS"/>
                          <w:b/>
                          <w:color w:val="5F497A" w:themeColor="accent4" w:themeShade="BF"/>
                          <w:sz w:val="28"/>
                        </w:rPr>
                        <w:t>Weben 12 UZE</w:t>
                      </w:r>
                    </w:p>
                  </w:txbxContent>
                </v:textbox>
              </v:shape>
            </w:pict>
          </mc:Fallback>
        </mc:AlternateContent>
      </w:r>
      <w:r w:rsidR="006C5E89" w:rsidRPr="00D71704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E3C8E9" wp14:editId="419F868F">
                <wp:simplePos x="0" y="0"/>
                <wp:positionH relativeFrom="column">
                  <wp:posOffset>-129540</wp:posOffset>
                </wp:positionH>
                <wp:positionV relativeFrom="paragraph">
                  <wp:posOffset>-499745</wp:posOffset>
                </wp:positionV>
                <wp:extent cx="1495425" cy="561975"/>
                <wp:effectExtent l="19050" t="0" r="2047875" b="314325"/>
                <wp:wrapNone/>
                <wp:docPr id="25" name="Ovale Legend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61975"/>
                        </a:xfrm>
                        <a:prstGeom prst="wedgeEllipseCallout">
                          <a:avLst>
                            <a:gd name="adj1" fmla="val 183731"/>
                            <a:gd name="adj2" fmla="val 99788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 xml:space="preserve">Wahrnehmen und </w:t>
                            </w:r>
                            <w:r w:rsidR="0033078E">
                              <w:rPr>
                                <w:sz w:val="16"/>
                              </w:rPr>
                              <w:t xml:space="preserve"> analy</w:t>
                            </w:r>
                            <w:r w:rsidR="00182B82">
                              <w:rPr>
                                <w:sz w:val="16"/>
                              </w:rPr>
                              <w:t>sieren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5" o:spid="_x0000_s1029" type="#_x0000_t63" style="position:absolute;margin-left:-10.2pt;margin-top:-39.35pt;width:117.75pt;height:44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" adj="50486,32354" fillcolor="#e5dfec [663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 xml:space="preserve">Wahrnehmen und </w:t>
                      </w:r>
                      <w:r w:rsidR="0033078E">
                        <w:rPr>
                          <w:sz w:val="16"/>
                        </w:rPr>
                        <w:t xml:space="preserve"> analy</w:t>
                      </w:r>
                      <w:r w:rsidR="00182B82">
                        <w:rPr>
                          <w:sz w:val="16"/>
                        </w:rPr>
                        <w:t>sieren</w:t>
                      </w:r>
                    </w:p>
                  </w:txbxContent>
                </v:textbox>
              </v:shape>
            </w:pict>
          </mc:Fallback>
        </mc:AlternateContent>
      </w:r>
      <w:r w:rsidR="0069156E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F9F5B7" wp14:editId="5354382F">
                <wp:simplePos x="0" y="0"/>
                <wp:positionH relativeFrom="column">
                  <wp:posOffset>7908925</wp:posOffset>
                </wp:positionH>
                <wp:positionV relativeFrom="paragraph">
                  <wp:posOffset>-499745</wp:posOffset>
                </wp:positionV>
                <wp:extent cx="1209675" cy="561975"/>
                <wp:effectExtent l="2247900" t="19050" r="47625" b="352425"/>
                <wp:wrapNone/>
                <wp:docPr id="23" name="Ovale Legend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561975"/>
                        </a:xfrm>
                        <a:prstGeom prst="wedgeEllipseCallout">
                          <a:avLst>
                            <a:gd name="adj1" fmla="val -232902"/>
                            <a:gd name="adj2" fmla="val 104873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71704" w:rsidRDefault="00D71704" w:rsidP="00D71704">
                            <w:r>
                              <w:rPr>
                                <w:sz w:val="16"/>
                              </w:rPr>
                              <w:t>Herstellen und 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e Legende 23" o:spid="_x0000_s1030" type="#_x0000_t63" style="position:absolute;margin-left:622.75pt;margin-top:-39.35pt;width:95.25pt;height:4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" adj="-39507,33453" fillcolor="#e5dfec [663]" strokecolor="windowText" strokeweight=".25pt">
                <v:textbox>
                  <w:txbxContent>
                    <w:p w:rsidR="00D71704" w:rsidRDefault="00D71704" w:rsidP="00D71704">
                      <w:r>
                        <w:rPr>
                          <w:sz w:val="16"/>
                        </w:rPr>
                        <w:t>Herstellen und gestalten</w:t>
                      </w:r>
                    </w:p>
                  </w:txbxContent>
                </v:textbox>
              </v:shape>
            </w:pict>
          </mc:Fallback>
        </mc:AlternateContent>
      </w:r>
      <w:r w:rsidR="00A271CC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E06F1D8" wp14:editId="3B78A431">
                <wp:simplePos x="0" y="0"/>
                <wp:positionH relativeFrom="column">
                  <wp:posOffset>2823210</wp:posOffset>
                </wp:positionH>
                <wp:positionV relativeFrom="paragraph">
                  <wp:posOffset>-471170</wp:posOffset>
                </wp:positionV>
                <wp:extent cx="3352800" cy="428625"/>
                <wp:effectExtent l="0" t="0" r="19050" b="28575"/>
                <wp:wrapTight wrapText="bothSides">
                  <wp:wrapPolygon edited="0">
                    <wp:start x="0" y="0"/>
                    <wp:lineTo x="0" y="22080"/>
                    <wp:lineTo x="21600" y="22080"/>
                    <wp:lineTo x="21600" y="0"/>
                    <wp:lineTo x="0" y="0"/>
                  </wp:wrapPolygon>
                </wp:wrapTight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051E1" w:rsidRPr="00EC3BB8" w:rsidRDefault="005051E1" w:rsidP="00A271C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Jahresplan/Sequenzplanung</w:t>
                            </w:r>
                            <w:r w:rsidR="00A271CC">
                              <w:rPr>
                                <w:b/>
                              </w:rPr>
                              <w:t xml:space="preserve">: </w:t>
                            </w:r>
                            <w:r w:rsidRPr="00EC3BB8">
                              <w:rPr>
                                <w:b/>
                              </w:rPr>
                              <w:t>1./2. Jahrgangsstufe</w:t>
                            </w:r>
                          </w:p>
                          <w:p w:rsidR="005051E1" w:rsidRPr="00EC3BB8" w:rsidRDefault="005051E1" w:rsidP="00225FDC">
                            <w:pPr>
                              <w:pStyle w:val="KeinLeerraum"/>
                              <w:jc w:val="center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Werken /Gestalten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" o:spid="_x0000_s1031" type="#_x0000_t202" style="position:absolute;margin-left:222.3pt;margin-top:-37.1pt;width:264pt;height:33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" fillcolor="white [3201]" strokeweight=".5pt">
                <v:textbox>
                  <w:txbxContent>
                    <w:p w:rsidR="005051E1" w:rsidRPr="00EC3BB8" w:rsidRDefault="005051E1" w:rsidP="00A271C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Jahresplan/Sequenzplanung</w:t>
                      </w:r>
                      <w:r w:rsidR="00A271CC">
                        <w:rPr>
                          <w:b/>
                        </w:rPr>
                        <w:t xml:space="preserve">: </w:t>
                      </w:r>
                      <w:r w:rsidRPr="00EC3BB8">
                        <w:rPr>
                          <w:b/>
                        </w:rPr>
                        <w:t>1./2. Jahrgangsstufe</w:t>
                      </w:r>
                    </w:p>
                    <w:p w:rsidR="005051E1" w:rsidRPr="00EC3BB8" w:rsidRDefault="005051E1" w:rsidP="00225FDC">
                      <w:pPr>
                        <w:pStyle w:val="KeinLeerraum"/>
                        <w:jc w:val="center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Werken /Gestalten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EC3BB8" w:rsidRPr="00A271CC" w:rsidRDefault="00225FDC" w:rsidP="000F54BE">
      <w:pPr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69FD46" wp14:editId="77263CF8">
                <wp:simplePos x="0" y="0"/>
                <wp:positionH relativeFrom="column">
                  <wp:posOffset>1946910</wp:posOffset>
                </wp:positionH>
                <wp:positionV relativeFrom="paragraph">
                  <wp:posOffset>273050</wp:posOffset>
                </wp:positionV>
                <wp:extent cx="5429250" cy="5734050"/>
                <wp:effectExtent l="0" t="0" r="19050" b="1905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0" cy="573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ellenraster"/>
                              <w:tblW w:w="868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69"/>
                              <w:gridCol w:w="2500"/>
                              <w:gridCol w:w="2817"/>
                            </w:tblGrid>
                            <w:tr w:rsidR="00225FDC" w:rsidTr="00E364DB">
                              <w:trPr>
                                <w:trHeight w:val="276"/>
                              </w:trPr>
                              <w:tc>
                                <w:tcPr>
                                  <w:tcW w:w="3369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Inhalte</w:t>
                                  </w: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Methode/Medien</w:t>
                                  </w: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225FDC" w:rsidRPr="00D97B90" w:rsidRDefault="00225FDC" w:rsidP="000F54BE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D97B90">
                                    <w:rPr>
                                      <w:sz w:val="20"/>
                                    </w:rPr>
                                    <w:t>Querverweise/Anmerkungen</w:t>
                                  </w:r>
                                </w:p>
                              </w:tc>
                            </w:tr>
                            <w:tr w:rsidR="00225FDC" w:rsidRPr="000F54BE" w:rsidTr="00E364DB">
                              <w:trPr>
                                <w:trHeight w:val="8250"/>
                              </w:trPr>
                              <w:tc>
                                <w:tcPr>
                                  <w:tcW w:w="3369" w:type="dxa"/>
                                </w:tcPr>
                                <w:p w:rsidR="000F54BE" w:rsidRPr="000F54BE" w:rsidRDefault="00D71704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1.</w:t>
                                  </w:r>
                                  <w:r w:rsidR="000F54BE" w:rsidRPr="000F54BE">
                                    <w:rPr>
                                      <w:sz w:val="18"/>
                                    </w:rPr>
                                    <w:t>UE</w:t>
                                  </w:r>
                                </w:p>
                                <w:p w:rsidR="000F54BE" w:rsidRPr="00E175DD" w:rsidRDefault="00606D20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</w:rPr>
                                    <w:t>Kennenlernen versch. Webmaterialien</w:t>
                                  </w:r>
                                </w:p>
                                <w:p w:rsidR="000F54BE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Papierstreifen, Schafwolle, Baumwolle, 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Mat. Erkunden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Oberflächenstruktur, Verwendungszweck, 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Arbeitstechniken (Geweben, Flechtarbeiten, …)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Weiterverarbeitung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06D20" w:rsidRDefault="0069156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2.UE-3.</w:t>
                                  </w:r>
                                  <w:r w:rsidR="00606D20">
                                    <w:rPr>
                                      <w:sz w:val="18"/>
                                    </w:rPr>
                                    <w:t>U</w:t>
                                  </w:r>
                                </w:p>
                                <w:p w:rsidR="000F54BE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606D20">
                                    <w:rPr>
                                      <w:b/>
                                      <w:sz w:val="18"/>
                                    </w:rPr>
                                    <w:t>Flechten mit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 Papier</w:t>
                                  </w:r>
                                  <w:r w:rsidR="00E364DB">
                                    <w:rPr>
                                      <w:b/>
                                      <w:sz w:val="18"/>
                                    </w:rPr>
                                    <w:t>/Klebeunterlage</w:t>
                                  </w:r>
                                </w:p>
                                <w:p w:rsidR="0033078E" w:rsidRDefault="0033078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-Arbeitsplatzgestaltung</w:t>
                                  </w:r>
                                </w:p>
                                <w:p w:rsidR="0033078E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-Arbeitsplanung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Arbeitsablauf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Handhabung der Flechtstreifen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Flächenherstellung (senkrecht/waagrecht)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Mustergestaltung durch „Leinen-bindung“</w:t>
                                  </w:r>
                                </w:p>
                                <w:p w:rsid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Schneiden, Kleben</w:t>
                                  </w:r>
                                </w:p>
                                <w:p w:rsidR="00E364DB" w:rsidRDefault="00E364DB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0F54BE" w:rsidRDefault="0069156E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4</w:t>
                                  </w:r>
                                  <w:r w:rsidR="00606D20">
                                    <w:rPr>
                                      <w:sz w:val="18"/>
                                    </w:rPr>
                                    <w:t>.- 10. UE</w:t>
                                  </w:r>
                                </w:p>
                                <w:p w:rsidR="00606D20" w:rsidRPr="00E364DB" w:rsidRDefault="00606D20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E364DB">
                                    <w:rPr>
                                      <w:b/>
                                      <w:sz w:val="18"/>
                                    </w:rPr>
                                    <w:t>Weben eines Gegenstandes</w:t>
                                  </w:r>
                                </w:p>
                                <w:p w:rsidR="00606D20" w:rsidRPr="00E364DB" w:rsidRDefault="00606D20" w:rsidP="000F54BE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E364DB">
                                    <w:rPr>
                                      <w:b/>
                                      <w:sz w:val="18"/>
                                    </w:rPr>
                                    <w:t xml:space="preserve">z. B. </w:t>
                                  </w:r>
                                  <w:proofErr w:type="spellStart"/>
                                  <w:r w:rsidRPr="00E364DB">
                                    <w:rPr>
                                      <w:b/>
                                      <w:sz w:val="18"/>
                                    </w:rPr>
                                    <w:t>Traumfresserchen</w:t>
                                  </w:r>
                                  <w:proofErr w:type="spellEnd"/>
                                </w:p>
                                <w:p w:rsidR="00606D20" w:rsidRPr="00606D20" w:rsidRDefault="00606D20" w:rsidP="000F54B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Entwurf zeichnen</w:t>
                                  </w:r>
                                </w:p>
                                <w:p w:rsidR="0033078E" w:rsidRDefault="0033078E" w:rsidP="00606D2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-</w:t>
                                  </w:r>
                                  <w:r w:rsidR="00606D20">
                                    <w:rPr>
                                      <w:sz w:val="18"/>
                                    </w:rPr>
                                    <w:t>Material- und Werkzeugauswahl</w:t>
                                  </w:r>
                                </w:p>
                                <w:p w:rsidR="00606D20" w:rsidRDefault="00E364DB" w:rsidP="00606D2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Webrahmen mit Zubehör</w:t>
                                  </w:r>
                                </w:p>
                                <w:p w:rsidR="00E364DB" w:rsidRDefault="00E364DB" w:rsidP="00606D2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Garnauswahl (Stärke, Farbe)</w:t>
                                  </w:r>
                                </w:p>
                                <w:p w:rsidR="00E364DB" w:rsidRDefault="00E364DB" w:rsidP="00606D2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Kettfaden spannen</w:t>
                                  </w:r>
                                </w:p>
                                <w:p w:rsidR="00E364DB" w:rsidRDefault="00E364DB" w:rsidP="00606D2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Schussfaden einweben, Farbwechsel, Neubeginn</w:t>
                                  </w:r>
                                </w:p>
                                <w:p w:rsidR="00E364DB" w:rsidRDefault="00E364DB" w:rsidP="00606D2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Webfehler erkennen und sachgerecht ausbessern</w:t>
                                  </w:r>
                                </w:p>
                                <w:p w:rsidR="00E364DB" w:rsidRDefault="00E364DB" w:rsidP="00606D2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364DB" w:rsidRDefault="00E364DB" w:rsidP="00E36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11.- 12.UE </w:t>
                                  </w:r>
                                </w:p>
                                <w:p w:rsidR="0033078E" w:rsidRPr="00E364DB" w:rsidRDefault="00E364DB" w:rsidP="00E364DB">
                                  <w:pPr>
                                    <w:rPr>
                                      <w:b/>
                                      <w:sz w:val="18"/>
                                    </w:rPr>
                                  </w:pPr>
                                  <w:r w:rsidRPr="00E364DB">
                                    <w:rPr>
                                      <w:b/>
                                      <w:sz w:val="18"/>
                                    </w:rPr>
                                    <w:t>Fertigstellen des  Gegenstandes</w:t>
                                  </w:r>
                                </w:p>
                                <w:p w:rsidR="00E364DB" w:rsidRDefault="00E364DB" w:rsidP="00E36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Abnehmen der Webfläche</w:t>
                                  </w:r>
                                </w:p>
                                <w:p w:rsidR="00E364DB" w:rsidRDefault="00E364DB" w:rsidP="00E36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Verknoten der Kettfäden</w:t>
                                  </w:r>
                                </w:p>
                                <w:p w:rsidR="00E364DB" w:rsidRDefault="00E364DB" w:rsidP="00E36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Ausgestaltung</w:t>
                                  </w:r>
                                </w:p>
                                <w:p w:rsidR="00E364DB" w:rsidRDefault="00E364DB" w:rsidP="00E36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Werkbetrachtung</w:t>
                                  </w:r>
                                </w:p>
                                <w:p w:rsidR="00E175DD" w:rsidRPr="000F54BE" w:rsidRDefault="00E175DD" w:rsidP="00E364DB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dxa"/>
                                </w:tcPr>
                                <w:p w:rsidR="00225FDC" w:rsidRDefault="00225FDC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Stationenlernen</w:t>
                                  </w:r>
                                </w:p>
                                <w:p w:rsidR="0033078E" w:rsidRDefault="0033078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Experimentieren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06D20" w:rsidRDefault="00606D20">
                                  <w:pPr>
                                    <w:rPr>
                                      <w:sz w:val="18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  <w:p w:rsidR="00606D20" w:rsidRDefault="00606D2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06D20" w:rsidRDefault="00606D2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E175DD" w:rsidRDefault="00D97B90" w:rsidP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S-Vorarbeit</w:t>
                                  </w:r>
                                  <w:r w:rsidR="00E175DD">
                                    <w:rPr>
                                      <w:sz w:val="18"/>
                                    </w:rPr>
                                    <w:t>/ L-Vorarbeit</w:t>
                                  </w:r>
                                </w:p>
                                <w:p w:rsidR="00D97B90" w:rsidRDefault="00E36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Der Weber-Berufsvorstellung.</w:t>
                                  </w:r>
                                </w:p>
                                <w:p w:rsidR="00E364DB" w:rsidRDefault="00E364DB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Bild: Alter Webrahmen</w:t>
                                  </w:r>
                                </w:p>
                                <w:p w:rsidR="00D97B90" w:rsidRDefault="00D97B90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B10006" w:rsidRDefault="00B10006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175DD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S-Vorarbeit 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L-Vorarbeit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Modelle</w:t>
                                  </w:r>
                                </w:p>
                                <w:p w:rsidR="0064116F" w:rsidRPr="000F54BE" w:rsidRDefault="0064116F" w:rsidP="00E364DB">
                                  <w:pPr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17" w:type="dxa"/>
                                </w:tcPr>
                                <w:p w:rsidR="00D97B90" w:rsidRPr="00A271CC" w:rsidRDefault="00D97B90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33078E" w:rsidP="0033078E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1.2 </w:t>
                                  </w:r>
                                </w:p>
                                <w:p w:rsidR="0033078E" w:rsidRPr="00A271CC" w:rsidRDefault="0033078E" w:rsidP="0033078E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Zu anderen sprechen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1.1 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Sprechen und Zuhören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Pr="00A271CC" w:rsidRDefault="00E175DD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1.2 </w:t>
                                  </w:r>
                                </w:p>
                                <w:p w:rsidR="0064116F" w:rsidRPr="00A271CC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Zu anderen sprechen</w:t>
                                  </w:r>
                                </w:p>
                                <w:p w:rsidR="0064116F" w:rsidRDefault="00335CC4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Mathematik 2.2</w:t>
                                  </w:r>
                                </w:p>
                                <w:p w:rsidR="00335CC4" w:rsidRPr="00A271CC" w:rsidRDefault="00335CC4">
                                  <w:pPr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Geometrische Formen benennen und darstellen</w:t>
                                  </w:r>
                                </w:p>
                                <w:p w:rsidR="0064116F" w:rsidRDefault="0064116F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A271CC" w:rsidRPr="00A271CC" w:rsidRDefault="00A271CC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B10006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364DB" w:rsidRDefault="00E364DB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364DB" w:rsidRPr="00A271CC" w:rsidRDefault="00E364DB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  <w:p w:rsidR="00E175DD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 xml:space="preserve">Deutsch 1.2 </w:t>
                                  </w:r>
                                </w:p>
                                <w:p w:rsidR="00B10006" w:rsidRPr="00A271CC" w:rsidRDefault="00B10006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A271CC">
                                    <w:rPr>
                                      <w:sz w:val="16"/>
                                    </w:rPr>
                                    <w:t>Zu anderen sprechen</w:t>
                                  </w:r>
                                </w:p>
                                <w:p w:rsidR="00B10006" w:rsidRPr="00A271CC" w:rsidRDefault="00E175DD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p</w:t>
                                  </w:r>
                                  <w:r w:rsidR="00B10006" w:rsidRPr="00A271CC">
                                    <w:rPr>
                                      <w:sz w:val="16"/>
                                    </w:rPr>
                                    <w:t xml:space="preserve">räsentieren </w:t>
                                  </w:r>
                                </w:p>
                              </w:tc>
                            </w:tr>
                          </w:tbl>
                          <w:p w:rsidR="00225FDC" w:rsidRPr="000F54BE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0" o:spid="_x0000_s1032" type="#_x0000_t202" style="position:absolute;margin-left:153.3pt;margin-top:21.5pt;width:427.5pt;height:45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" fillcolor="white [3201]" strokeweight=".5pt">
                <v:textbox>
                  <w:txbxContent>
                    <w:tbl>
                      <w:tblPr>
                        <w:tblStyle w:val="Tabellenraster"/>
                        <w:tblW w:w="8686" w:type="dxa"/>
                        <w:tblLook w:val="04A0" w:firstRow="1" w:lastRow="0" w:firstColumn="1" w:lastColumn="0" w:noHBand="0" w:noVBand="1"/>
                      </w:tblPr>
                      <w:tblGrid>
                        <w:gridCol w:w="3369"/>
                        <w:gridCol w:w="2500"/>
                        <w:gridCol w:w="2817"/>
                      </w:tblGrid>
                      <w:tr w:rsidR="00225FDC" w:rsidTr="00E364DB">
                        <w:trPr>
                          <w:trHeight w:val="276"/>
                        </w:trPr>
                        <w:tc>
                          <w:tcPr>
                            <w:tcW w:w="3369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Inhalte</w:t>
                            </w:r>
                          </w:p>
                        </w:tc>
                        <w:tc>
                          <w:tcPr>
                            <w:tcW w:w="2500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Methode/Medien</w:t>
                            </w:r>
                          </w:p>
                        </w:tc>
                        <w:tc>
                          <w:tcPr>
                            <w:tcW w:w="2817" w:type="dxa"/>
                          </w:tcPr>
                          <w:p w:rsidR="00225FDC" w:rsidRPr="00D97B90" w:rsidRDefault="00225FDC" w:rsidP="000F54BE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D97B90">
                              <w:rPr>
                                <w:sz w:val="20"/>
                              </w:rPr>
                              <w:t>Querverweise/Anmerkungen</w:t>
                            </w:r>
                          </w:p>
                        </w:tc>
                      </w:tr>
                      <w:tr w:rsidR="00225FDC" w:rsidRPr="000F54BE" w:rsidTr="00E364DB">
                        <w:trPr>
                          <w:trHeight w:val="8250"/>
                        </w:trPr>
                        <w:tc>
                          <w:tcPr>
                            <w:tcW w:w="3369" w:type="dxa"/>
                          </w:tcPr>
                          <w:p w:rsidR="000F54BE" w:rsidRPr="000F54BE" w:rsidRDefault="00D71704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1.</w:t>
                            </w:r>
                            <w:r w:rsidR="000F54BE" w:rsidRPr="000F54BE">
                              <w:rPr>
                                <w:sz w:val="18"/>
                              </w:rPr>
                              <w:t>UE</w:t>
                            </w:r>
                          </w:p>
                          <w:p w:rsidR="000F54BE" w:rsidRPr="00E175DD" w:rsidRDefault="00606D20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Kennenlernen versch. Webmaterialien</w:t>
                            </w:r>
                          </w:p>
                          <w:p w:rsidR="000F54BE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Papierstreifen, Schafwolle, Baumwolle, 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Mat. Erkunden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Oberflächenstruktur, Verwendungszweck, 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Arbeitstechniken (Geweben, Flechtarbeiten, …)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Weiterverarbeitung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06D20" w:rsidRDefault="0069156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2.UE-3.</w:t>
                            </w:r>
                            <w:r w:rsidR="00606D20">
                              <w:rPr>
                                <w:sz w:val="18"/>
                              </w:rPr>
                              <w:t>U</w:t>
                            </w:r>
                          </w:p>
                          <w:p w:rsidR="000F54BE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 w:rsidRPr="00606D20">
                              <w:rPr>
                                <w:b/>
                                <w:sz w:val="18"/>
                              </w:rPr>
                              <w:t>Flechten mit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 Papier</w:t>
                            </w:r>
                            <w:r w:rsidR="00E364DB">
                              <w:rPr>
                                <w:b/>
                                <w:sz w:val="18"/>
                              </w:rPr>
                              <w:t>/Klebeunterlage</w:t>
                            </w:r>
                          </w:p>
                          <w:p w:rsidR="0033078E" w:rsidRDefault="0033078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-Arbeitsplatzgestaltung</w:t>
                            </w:r>
                          </w:p>
                          <w:p w:rsidR="0033078E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-Arbeitsplanung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Arbeitsablauf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Handhabung der Flechtstreifen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Flächenherstellung (senkrecht/waagrecht)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Mustergestaltung durch „Leinen-bindung“</w:t>
                            </w:r>
                          </w:p>
                          <w:p w:rsid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Schneiden, Kleben</w:t>
                            </w:r>
                          </w:p>
                          <w:p w:rsidR="00E364DB" w:rsidRDefault="00E364DB" w:rsidP="000F54BE">
                            <w:pPr>
                              <w:rPr>
                                <w:sz w:val="18"/>
                              </w:rPr>
                            </w:pPr>
                          </w:p>
                          <w:p w:rsidR="000F54BE" w:rsidRDefault="0069156E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4</w:t>
                            </w:r>
                            <w:r w:rsidR="00606D20">
                              <w:rPr>
                                <w:sz w:val="18"/>
                              </w:rPr>
                              <w:t>.- 10. UE</w:t>
                            </w:r>
                          </w:p>
                          <w:p w:rsidR="00606D20" w:rsidRPr="00E364DB" w:rsidRDefault="00606D20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E364DB">
                              <w:rPr>
                                <w:b/>
                                <w:sz w:val="18"/>
                              </w:rPr>
                              <w:t>Weben eines Gegenstandes</w:t>
                            </w:r>
                          </w:p>
                          <w:p w:rsidR="00606D20" w:rsidRPr="00E364DB" w:rsidRDefault="00606D20" w:rsidP="000F54BE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E364DB">
                              <w:rPr>
                                <w:b/>
                                <w:sz w:val="18"/>
                              </w:rPr>
                              <w:t xml:space="preserve">z. B. </w:t>
                            </w:r>
                            <w:proofErr w:type="spellStart"/>
                            <w:r w:rsidRPr="00E364DB">
                              <w:rPr>
                                <w:b/>
                                <w:sz w:val="18"/>
                              </w:rPr>
                              <w:t>Traumfresserchen</w:t>
                            </w:r>
                            <w:proofErr w:type="spellEnd"/>
                          </w:p>
                          <w:p w:rsidR="00606D20" w:rsidRPr="00606D20" w:rsidRDefault="00606D20" w:rsidP="000F54B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Entwurf zeichnen</w:t>
                            </w:r>
                          </w:p>
                          <w:p w:rsidR="0033078E" w:rsidRDefault="0033078E" w:rsidP="00606D2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-</w:t>
                            </w:r>
                            <w:r w:rsidR="00606D20">
                              <w:rPr>
                                <w:sz w:val="18"/>
                              </w:rPr>
                              <w:t>Material- und Werkzeugauswahl</w:t>
                            </w:r>
                          </w:p>
                          <w:p w:rsidR="00606D20" w:rsidRDefault="00E364DB" w:rsidP="00606D2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Webrahmen mit Zubehör</w:t>
                            </w:r>
                          </w:p>
                          <w:p w:rsidR="00E364DB" w:rsidRDefault="00E364DB" w:rsidP="00606D2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Garnauswahl (Stärke, Farbe)</w:t>
                            </w:r>
                          </w:p>
                          <w:p w:rsidR="00E364DB" w:rsidRDefault="00E364DB" w:rsidP="00606D2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Kettfaden spannen</w:t>
                            </w:r>
                          </w:p>
                          <w:p w:rsidR="00E364DB" w:rsidRDefault="00E364DB" w:rsidP="00606D2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Schussfaden einweben, Farbwechsel, Neubeginn</w:t>
                            </w:r>
                          </w:p>
                          <w:p w:rsidR="00E364DB" w:rsidRDefault="00E364DB" w:rsidP="00606D2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Webfehler erkennen und sachgerecht ausbessern</w:t>
                            </w:r>
                          </w:p>
                          <w:p w:rsidR="00E364DB" w:rsidRDefault="00E364DB" w:rsidP="00606D2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364DB" w:rsidRDefault="00E364DB" w:rsidP="00E36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11.- 12.UE </w:t>
                            </w:r>
                          </w:p>
                          <w:p w:rsidR="0033078E" w:rsidRPr="00E364DB" w:rsidRDefault="00E364DB" w:rsidP="00E364DB">
                            <w:pPr>
                              <w:rPr>
                                <w:b/>
                                <w:sz w:val="18"/>
                              </w:rPr>
                            </w:pPr>
                            <w:r w:rsidRPr="00E364DB">
                              <w:rPr>
                                <w:b/>
                                <w:sz w:val="18"/>
                              </w:rPr>
                              <w:t>Fertigstellen des  Gegenstandes</w:t>
                            </w:r>
                          </w:p>
                          <w:p w:rsidR="00E364DB" w:rsidRDefault="00E364DB" w:rsidP="00E36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Abnehmen der Webfläche</w:t>
                            </w:r>
                          </w:p>
                          <w:p w:rsidR="00E364DB" w:rsidRDefault="00E364DB" w:rsidP="00E36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Verknoten der Kettfäden</w:t>
                            </w:r>
                          </w:p>
                          <w:p w:rsidR="00E364DB" w:rsidRDefault="00E364DB" w:rsidP="00E36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Ausgestaltung</w:t>
                            </w:r>
                          </w:p>
                          <w:p w:rsidR="00E364DB" w:rsidRDefault="00E364DB" w:rsidP="00E36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Werkbetrachtung</w:t>
                            </w:r>
                          </w:p>
                          <w:p w:rsidR="00E175DD" w:rsidRPr="000F54BE" w:rsidRDefault="00E175DD" w:rsidP="00E364DB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500" w:type="dxa"/>
                          </w:tcPr>
                          <w:p w:rsidR="00225FDC" w:rsidRDefault="00225FDC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Stationenlernen</w:t>
                            </w:r>
                          </w:p>
                          <w:p w:rsidR="0033078E" w:rsidRDefault="0033078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Experimentieren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06D20" w:rsidRDefault="00606D20">
                            <w:pPr>
                              <w:rPr>
                                <w:sz w:val="18"/>
                              </w:rPr>
                            </w:pPr>
                            <w:bookmarkStart w:id="1" w:name="_GoBack"/>
                            <w:bookmarkEnd w:id="1"/>
                          </w:p>
                          <w:p w:rsidR="00606D20" w:rsidRDefault="00606D2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06D20" w:rsidRDefault="00606D2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E175DD" w:rsidRDefault="00D97B90" w:rsidP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S-Vorarbeit</w:t>
                            </w:r>
                            <w:r w:rsidR="00E175DD">
                              <w:rPr>
                                <w:sz w:val="18"/>
                              </w:rPr>
                              <w:t>/ L-Vorarbeit</w:t>
                            </w:r>
                          </w:p>
                          <w:p w:rsidR="00D97B90" w:rsidRDefault="00E36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Der Weber-Berufsvorstellung.</w:t>
                            </w:r>
                          </w:p>
                          <w:p w:rsidR="00E364DB" w:rsidRDefault="00E364DB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Bild: Alter Webrahmen</w:t>
                            </w:r>
                          </w:p>
                          <w:p w:rsidR="00D97B90" w:rsidRDefault="00D97B90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B10006" w:rsidRDefault="00B10006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175DD" w:rsidRDefault="00E175DD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8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8"/>
                              </w:rPr>
                            </w:pP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S-Vorarbeit 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L-Vorarbeit</w:t>
                            </w:r>
                          </w:p>
                          <w:p w:rsidR="0064116F" w:rsidRDefault="0064116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Modelle</w:t>
                            </w:r>
                          </w:p>
                          <w:p w:rsidR="0064116F" w:rsidRPr="000F54BE" w:rsidRDefault="0064116F" w:rsidP="00E364DB">
                            <w:pPr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17" w:type="dxa"/>
                          </w:tcPr>
                          <w:p w:rsidR="00D97B90" w:rsidRPr="00A271CC" w:rsidRDefault="00D97B90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33078E" w:rsidP="0033078E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1.2 </w:t>
                            </w:r>
                          </w:p>
                          <w:p w:rsidR="0033078E" w:rsidRPr="00A271CC" w:rsidRDefault="0033078E" w:rsidP="0033078E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Zu anderen sprechen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1.1 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Sprechen und Zuhören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Pr="00A271CC" w:rsidRDefault="00E175DD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1.2 </w:t>
                            </w:r>
                          </w:p>
                          <w:p w:rsidR="0064116F" w:rsidRPr="00A271CC" w:rsidRDefault="0064116F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Zu anderen sprechen</w:t>
                            </w:r>
                          </w:p>
                          <w:p w:rsidR="0064116F" w:rsidRDefault="00335CC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Mathematik 2.2</w:t>
                            </w:r>
                          </w:p>
                          <w:p w:rsidR="00335CC4" w:rsidRPr="00A271CC" w:rsidRDefault="00335CC4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Geometrische Formen benennen und darstellen</w:t>
                            </w:r>
                          </w:p>
                          <w:p w:rsidR="0064116F" w:rsidRDefault="0064116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A271CC" w:rsidRPr="00A271CC" w:rsidRDefault="00A271CC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10006" w:rsidRDefault="00B10006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364DB" w:rsidRDefault="00E364D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364DB" w:rsidRPr="00A271CC" w:rsidRDefault="00E364DB">
                            <w:pPr>
                              <w:rPr>
                                <w:sz w:val="16"/>
                              </w:rPr>
                            </w:pPr>
                          </w:p>
                          <w:p w:rsidR="00E175DD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 xml:space="preserve">Deutsch 1.2 </w:t>
                            </w:r>
                          </w:p>
                          <w:p w:rsidR="00B10006" w:rsidRPr="00A271CC" w:rsidRDefault="00B10006">
                            <w:pPr>
                              <w:rPr>
                                <w:sz w:val="16"/>
                              </w:rPr>
                            </w:pPr>
                            <w:r w:rsidRPr="00A271CC">
                              <w:rPr>
                                <w:sz w:val="16"/>
                              </w:rPr>
                              <w:t>Zu anderen sprechen</w:t>
                            </w:r>
                          </w:p>
                          <w:p w:rsidR="00B10006" w:rsidRPr="00A271CC" w:rsidRDefault="00E175D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6"/>
                              </w:rPr>
                              <w:t>p</w:t>
                            </w:r>
                            <w:r w:rsidR="00B10006" w:rsidRPr="00A271CC">
                              <w:rPr>
                                <w:sz w:val="16"/>
                              </w:rPr>
                              <w:t xml:space="preserve">räsentieren </w:t>
                            </w:r>
                          </w:p>
                        </w:tc>
                      </w:tr>
                    </w:tbl>
                    <w:p w:rsidR="00225FDC" w:rsidRPr="000F54BE" w:rsidRDefault="00225FDC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10006" w:rsidRPr="00A271CC">
        <w:rPr>
          <w:rFonts w:ascii="Comic Sans MS" w:hAnsi="Comic Sans MS"/>
          <w:b/>
          <w:color w:val="FF0000"/>
          <w:sz w:val="32"/>
        </w:rPr>
        <w:t xml:space="preserve">   </w:t>
      </w:r>
      <w:r w:rsidR="000F54BE" w:rsidRPr="00A271CC">
        <w:rPr>
          <w:rFonts w:ascii="Comic Sans MS" w:hAnsi="Comic Sans MS"/>
          <w:b/>
        </w:rPr>
        <w:tab/>
      </w:r>
      <w:r w:rsidR="00B10006" w:rsidRPr="00A271CC">
        <w:rPr>
          <w:rFonts w:ascii="Comic Sans MS" w:hAnsi="Comic Sans MS"/>
          <w:b/>
        </w:rPr>
        <w:t xml:space="preserve">        </w:t>
      </w:r>
      <w:r w:rsidR="00A271CC">
        <w:rPr>
          <w:rFonts w:ascii="Comic Sans MS" w:hAnsi="Comic Sans MS"/>
          <w:b/>
        </w:rPr>
        <w:t xml:space="preserve">       </w:t>
      </w:r>
      <w:r w:rsidR="00B10006" w:rsidRPr="00A271CC">
        <w:rPr>
          <w:rFonts w:ascii="Comic Sans MS" w:hAnsi="Comic Sans MS"/>
          <w:b/>
        </w:rPr>
        <w:t xml:space="preserve"> </w:t>
      </w:r>
      <w:r w:rsidR="000F54BE" w:rsidRPr="00A271CC">
        <w:rPr>
          <w:rFonts w:ascii="Comic Sans MS" w:hAnsi="Comic Sans MS"/>
          <w:b/>
        </w:rPr>
        <w:t xml:space="preserve">Mögliche </w:t>
      </w:r>
      <w:r w:rsidR="00606D20">
        <w:rPr>
          <w:rFonts w:ascii="Comic Sans MS" w:hAnsi="Comic Sans MS"/>
          <w:b/>
        </w:rPr>
        <w:t xml:space="preserve">Gegenstände: Klebeunterlage, Osterkörbchen, </w:t>
      </w:r>
      <w:proofErr w:type="spellStart"/>
      <w:r w:rsidR="00606D20">
        <w:rPr>
          <w:rFonts w:ascii="Comic Sans MS" w:hAnsi="Comic Sans MS"/>
          <w:b/>
        </w:rPr>
        <w:t>Sorgenfresserchen</w:t>
      </w:r>
      <w:proofErr w:type="spellEnd"/>
      <w:r w:rsidR="00606D20">
        <w:rPr>
          <w:rFonts w:ascii="Comic Sans MS" w:hAnsi="Comic Sans MS"/>
          <w:b/>
        </w:rPr>
        <w:t>, Puppenteppich….</w:t>
      </w:r>
      <w:r w:rsidR="000F54BE" w:rsidRPr="00A271CC">
        <w:rPr>
          <w:rFonts w:ascii="Comic Sans MS" w:hAnsi="Comic Sans MS"/>
          <w:b/>
        </w:rPr>
        <w:tab/>
        <w:t xml:space="preserve">            </w:t>
      </w:r>
      <w:r w:rsidR="000F54BE" w:rsidRPr="00A271CC">
        <w:rPr>
          <w:rFonts w:ascii="Comic Sans MS" w:hAnsi="Comic Sans MS"/>
          <w:b/>
        </w:rPr>
        <w:tab/>
      </w:r>
    </w:p>
    <w:p w:rsidR="00225FDC" w:rsidRPr="00A271CC" w:rsidRDefault="00B10006" w:rsidP="00225FDC">
      <w:pPr>
        <w:tabs>
          <w:tab w:val="left" w:pos="4095"/>
        </w:tabs>
        <w:rPr>
          <w:rFonts w:ascii="Comic Sans MS" w:hAnsi="Comic Sans MS"/>
        </w:rPr>
      </w:pPr>
      <w:r w:rsidRPr="00A271CC">
        <w:rPr>
          <w:rFonts w:ascii="Comic Sans MS" w:hAnsi="Comic Sans MS"/>
          <w:b/>
          <w:noProof/>
          <w:color w:val="FF0000"/>
          <w:sz w:val="32"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FDEE6F" wp14:editId="78B0C102">
                <wp:simplePos x="0" y="0"/>
                <wp:positionH relativeFrom="column">
                  <wp:posOffset>-129540</wp:posOffset>
                </wp:positionH>
                <wp:positionV relativeFrom="paragraph">
                  <wp:posOffset>31115</wp:posOffset>
                </wp:positionV>
                <wp:extent cx="2000250" cy="2524125"/>
                <wp:effectExtent l="0" t="0" r="19050" b="28575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24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1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EC3BB8">
                              <w:rPr>
                                <w:b/>
                              </w:rPr>
                              <w:t>Gestaltungselemente und Gestaltungsprinzipien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>Die S. erkennen diese in Alltag und Natur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ntwickeln eigene Gestaltungsideen</w:t>
                            </w:r>
                          </w:p>
                          <w:p w:rsidR="0069156E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Pr="00EC3BB8">
                              <w:rPr>
                                <w:sz w:val="18"/>
                              </w:rPr>
                              <w:t>xperiment</w:t>
                            </w:r>
                            <w:r w:rsidR="0069156E">
                              <w:rPr>
                                <w:sz w:val="18"/>
                              </w:rPr>
                              <w:t>ieren damit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..b</w:t>
                            </w:r>
                            <w:r w:rsidRPr="00EC3BB8">
                              <w:rPr>
                                <w:sz w:val="18"/>
                              </w:rPr>
                              <w:t xml:space="preserve">ewerten die Ergebnisse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</w:t>
                            </w:r>
                            <w:r w:rsidR="00EC3BB8" w:rsidRPr="00EC3BB8">
                              <w:rPr>
                                <w:sz w:val="18"/>
                              </w:rPr>
                              <w:t xml:space="preserve">rkennen eigene Vorlieben in Bezug auf Gestaltung 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</w:t>
                            </w:r>
                            <w:r w:rsidRPr="00EC3BB8">
                              <w:rPr>
                                <w:sz w:val="18"/>
                              </w:rPr>
                              <w:t>räsentieren ihr Werkstück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33" type="#_x0000_t202" style="position:absolute;margin-left:-10.2pt;margin-top:2.45pt;width:157.5pt;height:19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" fillcolor="white [3201]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1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EC3BB8">
                        <w:rPr>
                          <w:b/>
                        </w:rPr>
                        <w:t>Gestaltungselemente und Gestaltungsprinzipien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>Die S. erkennen diese in Alltag und Natur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ntwickeln eigene Gestaltungsideen</w:t>
                      </w:r>
                    </w:p>
                    <w:p w:rsidR="0069156E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Pr="00EC3BB8">
                        <w:rPr>
                          <w:sz w:val="18"/>
                        </w:rPr>
                        <w:t>xperiment</w:t>
                      </w:r>
                      <w:r w:rsidR="0069156E">
                        <w:rPr>
                          <w:sz w:val="18"/>
                        </w:rPr>
                        <w:t>ieren damit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..b</w:t>
                      </w:r>
                      <w:r w:rsidRPr="00EC3BB8">
                        <w:rPr>
                          <w:sz w:val="18"/>
                        </w:rPr>
                        <w:t xml:space="preserve">ewerten die Ergebnisse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</w:t>
                      </w:r>
                      <w:r w:rsidR="00EC3BB8" w:rsidRPr="00EC3BB8">
                        <w:rPr>
                          <w:sz w:val="18"/>
                        </w:rPr>
                        <w:t xml:space="preserve">rkennen eigene Vorlieben in Bezug auf Gestaltung 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</w:t>
                      </w:r>
                      <w:r w:rsidRPr="00EC3BB8">
                        <w:rPr>
                          <w:sz w:val="18"/>
                        </w:rPr>
                        <w:t>räsentieren ihr Werkstück</w:t>
                      </w:r>
                    </w:p>
                  </w:txbxContent>
                </v:textbox>
              </v:shape>
            </w:pict>
          </mc:Fallback>
        </mc:AlternateContent>
      </w:r>
      <w:r w:rsidR="00EC3BB8"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E95BC5" wp14:editId="267259BA">
                <wp:simplePos x="0" y="0"/>
                <wp:positionH relativeFrom="column">
                  <wp:posOffset>7433310</wp:posOffset>
                </wp:positionH>
                <wp:positionV relativeFrom="paragraph">
                  <wp:posOffset>6350</wp:posOffset>
                </wp:positionV>
                <wp:extent cx="2000250" cy="2466975"/>
                <wp:effectExtent l="0" t="0" r="19050" b="28575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466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3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Arbeitstechniken und Arbeitsabläufe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 xml:space="preserve">Schülerinnen und Schüler 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..gliedern den Arbeitsprozess in Vorarbeit, Hauptarbeit und Nacharbeit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den Nutzen eines vorbereiteten Arbeitsplatzes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..erkennen die Einhaltung von Sicherheitsregeln</w:t>
                            </w:r>
                          </w:p>
                          <w:p w:rsidR="008A0E1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..führen Arbeitstechniken sauber und gewissenhaft aus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Beschreiben Arbeitstechniken und Prozesse </w:t>
                            </w:r>
                          </w:p>
                          <w:p w:rsid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Verhaltensregeln einhalten</w:t>
                            </w:r>
                          </w:p>
                          <w:p w:rsidR="008A0E18" w:rsidRPr="00EC3BB8" w:rsidRDefault="008A0E1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Respektvoller Umgang miteinander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" o:spid="_x0000_s1034" type="#_x0000_t202" style="position:absolute;margin-left:585.3pt;margin-top:.5pt;width:157.5pt;height:19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3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Arbeitstechniken und Arbeitsabläufe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 xml:space="preserve">Schülerinnen und Schüler 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..gliedern den Arbeitsprozess in Vorarbeit, Hauptarbeit und Nacharbeit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den Nutzen eines vorbereiteten Arbeitsplatzes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..erkennen die Einhaltung von Sicherheitsregeln</w:t>
                      </w:r>
                    </w:p>
                    <w:p w:rsidR="008A0E1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..führen Arbeitstechniken sauber und gewissenhaft aus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Beschreiben Arbeitstechniken und Prozesse </w:t>
                      </w:r>
                    </w:p>
                    <w:p w:rsid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Verhaltensregeln einhalten</w:t>
                      </w:r>
                    </w:p>
                    <w:p w:rsidR="008A0E18" w:rsidRPr="00EC3BB8" w:rsidRDefault="008A0E1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Respektvoller Umgang miteinander</w:t>
                      </w:r>
                    </w:p>
                  </w:txbxContent>
                </v:textbox>
              </v:shape>
            </w:pict>
          </mc:Fallback>
        </mc:AlternateContent>
      </w:r>
      <w:r w:rsidR="00225FDC" w:rsidRPr="00A271CC">
        <w:rPr>
          <w:rFonts w:ascii="Comic Sans MS" w:hAnsi="Comic Sans MS"/>
        </w:rPr>
        <w:tab/>
      </w:r>
    </w:p>
    <w:p w:rsidR="00EC3BB8" w:rsidRPr="00A271CC" w:rsidRDefault="00EC3BB8" w:rsidP="00225FDC">
      <w:pPr>
        <w:tabs>
          <w:tab w:val="left" w:pos="4095"/>
        </w:tabs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364DB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9CEFEA" wp14:editId="69ACCA35">
                <wp:simplePos x="0" y="0"/>
                <wp:positionH relativeFrom="column">
                  <wp:posOffset>1870710</wp:posOffset>
                </wp:positionH>
                <wp:positionV relativeFrom="paragraph">
                  <wp:posOffset>281940</wp:posOffset>
                </wp:positionV>
                <wp:extent cx="323850" cy="45085"/>
                <wp:effectExtent l="0" t="19050" r="38100" b="31115"/>
                <wp:wrapNone/>
                <wp:docPr id="32" name="Pfeil nach rechts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5085"/>
                        </a:xfrm>
                        <a:prstGeom prst="rightArrow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Pfeil nach rechts 32" o:spid="_x0000_s1026" type="#_x0000_t13" style="position:absolute;margin-left:147.3pt;margin-top:22.2pt;width:25.5pt;height:3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" adj="20096" fillcolor="#4f81bd [3204]" strokecolor="#5f497a [2407]" strokeweight="2pt"/>
            </w:pict>
          </mc:Fallback>
        </mc:AlternateContent>
      </w:r>
      <w:r w:rsidR="00DB51FF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78DB86" wp14:editId="428A66F7">
                <wp:simplePos x="0" y="0"/>
                <wp:positionH relativeFrom="column">
                  <wp:posOffset>7128510</wp:posOffset>
                </wp:positionH>
                <wp:positionV relativeFrom="paragraph">
                  <wp:posOffset>324485</wp:posOffset>
                </wp:positionV>
                <wp:extent cx="295275" cy="45719"/>
                <wp:effectExtent l="0" t="0" r="28575" b="12065"/>
                <wp:wrapNone/>
                <wp:docPr id="39" name="Pfeil nach links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5275" cy="45719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Pfeil nach links 39" o:spid="_x0000_s1026" type="#_x0000_t66" style="position:absolute;margin-left:561.3pt;margin-top:25.55pt;width:23.25pt;height:3.6pt;flip:y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" adj="1672" fillcolor="#4f81bd [3204]" strokecolor="#5f497a [2407]" strokeweight="2pt"/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A271CC" w:rsidP="00EC3BB8">
      <w:pPr>
        <w:rPr>
          <w:rFonts w:ascii="Comic Sans MS" w:hAnsi="Comic Sans MS"/>
        </w:rPr>
      </w:pP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D0691B" wp14:editId="705D25C5">
                <wp:simplePos x="0" y="0"/>
                <wp:positionH relativeFrom="column">
                  <wp:posOffset>7433310</wp:posOffset>
                </wp:positionH>
                <wp:positionV relativeFrom="paragraph">
                  <wp:posOffset>194945</wp:posOffset>
                </wp:positionV>
                <wp:extent cx="2000250" cy="2705100"/>
                <wp:effectExtent l="0" t="0" r="19050" b="19050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705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4</w:t>
                            </w:r>
                          </w:p>
                          <w:p w:rsidR="00EC3BB8" w:rsidRPr="00EC3BB8" w:rsidRDefault="008A0E1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Kulturelle Zusammenhänge</w:t>
                            </w:r>
                          </w:p>
                          <w:p w:rsidR="008A0E18" w:rsidRDefault="00EC3BB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 w:rsidRPr="00EC3BB8">
                              <w:rPr>
                                <w:sz w:val="18"/>
                              </w:rPr>
                              <w:t xml:space="preserve">Die </w:t>
                            </w:r>
                            <w:r w:rsidR="008A0E18">
                              <w:rPr>
                                <w:sz w:val="18"/>
                              </w:rPr>
                              <w:t>S. gestalten ein Werkstück zu einem ausgewählten Fest, berichten über die Besonderheiten und vergleichen dieses Fest interkulturell</w:t>
                            </w:r>
                          </w:p>
                          <w:p w:rsidR="008A0E18" w:rsidRPr="00EC3BB8" w:rsidRDefault="008A0E18" w:rsidP="008A0E1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..beschreiben traditionelle handwerkliche Objekte aus ihrem Alltag und erkennen dadurch den besonderen Wert der eigenen und fremden Kultur.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9" o:spid="_x0000_s1035" type="#_x0000_t202" style="position:absolute;margin-left:585.3pt;margin-top:15.35pt;width:157.5pt;height:2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" fillcolor="window" strokeweight=".5pt">
                <v:textbox>
                  <w:txbxContent>
                    <w:p w:rsidR="00EC3BB8" w:rsidRPr="00225FDC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4</w:t>
                      </w:r>
                    </w:p>
                    <w:p w:rsidR="00EC3BB8" w:rsidRPr="00EC3BB8" w:rsidRDefault="008A0E1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Kulturelle Zusammenhänge</w:t>
                      </w:r>
                    </w:p>
                    <w:p w:rsidR="008A0E18" w:rsidRDefault="00EC3BB8" w:rsidP="008A0E18">
                      <w:pPr>
                        <w:pStyle w:val="KeinLeerraum"/>
                        <w:rPr>
                          <w:sz w:val="18"/>
                        </w:rPr>
                      </w:pPr>
                      <w:r w:rsidRPr="00EC3BB8">
                        <w:rPr>
                          <w:sz w:val="18"/>
                        </w:rPr>
                        <w:t xml:space="preserve">Die </w:t>
                      </w:r>
                      <w:r w:rsidR="008A0E18">
                        <w:rPr>
                          <w:sz w:val="18"/>
                        </w:rPr>
                        <w:t>S. gestalten ein Werkstück zu einem ausgewählten Fest, berichten über die Besonderheiten und vergleichen dieses Fest interkulturell</w:t>
                      </w:r>
                    </w:p>
                    <w:p w:rsidR="008A0E18" w:rsidRPr="00EC3BB8" w:rsidRDefault="008A0E18" w:rsidP="008A0E1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..beschreiben traditionelle handwerkliche Objekte aus ihrem Alltag und erkennen dadurch den besonderen Wert der eigenen und fremden Kultur.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271CC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7EE529" wp14:editId="5F2A33A1">
                <wp:simplePos x="0" y="0"/>
                <wp:positionH relativeFrom="column">
                  <wp:posOffset>-129540</wp:posOffset>
                </wp:positionH>
                <wp:positionV relativeFrom="paragraph">
                  <wp:posOffset>285750</wp:posOffset>
                </wp:positionV>
                <wp:extent cx="2000250" cy="2609850"/>
                <wp:effectExtent l="0" t="0" r="19050" b="1905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609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3BB8" w:rsidRPr="00225FDC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 w:rsidRPr="00225FDC">
                              <w:rPr>
                                <w:b/>
                              </w:rPr>
                              <w:t>Lernbereich 2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Materialien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Die S. nehmen Materialien mit den Sinnen wahr und beschreiben deren Eigenschaften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..wählen für die Gestaltung geeignete Materialien aus</w:t>
                            </w:r>
                          </w:p>
                          <w:p w:rsid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..vollziehen unter Einsatz verst. Info-Quellen die Herkunft des Materials</w:t>
                            </w:r>
                          </w:p>
                          <w:p w:rsidR="00EC3BB8" w:rsidRPr="00EC3BB8" w:rsidRDefault="00EC3BB8" w:rsidP="00EC3BB8">
                            <w:pPr>
                              <w:pStyle w:val="KeinLeerraum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..erkenne</w:t>
                            </w:r>
                            <w:r w:rsidR="008A0E18">
                              <w:rPr>
                                <w:sz w:val="18"/>
                              </w:rPr>
                              <w:t>n die Notwendigkeit es verantwortungsvollen Umgangs mit Materialen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36" type="#_x0000_t202" style="position:absolute;margin-left:-10.2pt;margin-top:22.5pt;width:157.5pt;height:20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" fillcolor="window" strokeweight=".5pt">
                <v:textbox>
                  <w:txbxContent>
                    <w:p w:rsidR="00EC3BB8" w:rsidRPr="00225FDC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 w:rsidRPr="00225FDC">
                        <w:rPr>
                          <w:b/>
                        </w:rPr>
                        <w:t>Lernbereich 2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Materialien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Die S. nehmen Materialien mit den Sinnen wahr und beschreiben deren Eigenschaften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..wählen für die Gestaltung geeignete Materialien aus</w:t>
                      </w:r>
                    </w:p>
                    <w:p w:rsid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..vollziehen unter Einsatz verst. Info-Quellen die Herkunft des Materials</w:t>
                      </w:r>
                    </w:p>
                    <w:p w:rsidR="00EC3BB8" w:rsidRPr="00EC3BB8" w:rsidRDefault="00EC3BB8" w:rsidP="00EC3BB8">
                      <w:pPr>
                        <w:pStyle w:val="KeinLeerraum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..erkenne</w:t>
                      </w:r>
                      <w:r w:rsidR="008A0E18">
                        <w:rPr>
                          <w:sz w:val="18"/>
                        </w:rPr>
                        <w:t>n die Notwendigkeit es verantwortungsvollen Umgangs mit Materialen</w:t>
                      </w:r>
                    </w:p>
                  </w:txbxContent>
                </v:textbox>
              </v:shape>
            </w:pict>
          </mc:Fallback>
        </mc:AlternateContent>
      </w: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EC3BB8" w:rsidRPr="00A271CC" w:rsidRDefault="00EC3BB8" w:rsidP="00EC3BB8">
      <w:pPr>
        <w:rPr>
          <w:rFonts w:ascii="Comic Sans MS" w:hAnsi="Comic Sans MS"/>
        </w:rPr>
      </w:pPr>
    </w:p>
    <w:p w:rsidR="00186ABD" w:rsidRPr="00A271CC" w:rsidRDefault="00E364DB" w:rsidP="00EC3BB8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C9D6CA" wp14:editId="5241F26D">
                <wp:simplePos x="0" y="0"/>
                <wp:positionH relativeFrom="column">
                  <wp:posOffset>1870075</wp:posOffset>
                </wp:positionH>
                <wp:positionV relativeFrom="paragraph">
                  <wp:posOffset>673100</wp:posOffset>
                </wp:positionV>
                <wp:extent cx="323850" cy="45085"/>
                <wp:effectExtent l="0" t="19050" r="38100" b="31115"/>
                <wp:wrapNone/>
                <wp:docPr id="37" name="Pfeil nach rechts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feil nach rechts 37" o:spid="_x0000_s1026" type="#_x0000_t13" style="position:absolute;margin-left:147.25pt;margin-top:53pt;width:25.5pt;height:3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" adj="20096" fillcolor="#4f81bd" strokecolor="#5f497a [2407]" strokeweight="2pt"/>
            </w:pict>
          </mc:Fallback>
        </mc:AlternateContent>
      </w:r>
      <w:r w:rsidR="00DB51FF">
        <w:rPr>
          <w:rFonts w:ascii="Comic Sans MS" w:hAnsi="Comic Sans MS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27F2B2" wp14:editId="469681E3">
                <wp:simplePos x="0" y="0"/>
                <wp:positionH relativeFrom="column">
                  <wp:posOffset>7176135</wp:posOffset>
                </wp:positionH>
                <wp:positionV relativeFrom="paragraph">
                  <wp:posOffset>949325</wp:posOffset>
                </wp:positionV>
                <wp:extent cx="247650" cy="45719"/>
                <wp:effectExtent l="0" t="0" r="19050" b="12065"/>
                <wp:wrapNone/>
                <wp:docPr id="40" name="Pfeil nach links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45719"/>
                        </a:xfrm>
                        <a:prstGeom prst="lef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feil nach links 40" o:spid="_x0000_s1026" type="#_x0000_t66" style="position:absolute;margin-left:565.05pt;margin-top:74.75pt;width:19.5pt;height:3.6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" adj="1994" fillcolor="#4f81bd" strokecolor="#5f497a [2407]" strokeweight="2pt"/>
            </w:pict>
          </mc:Fallback>
        </mc:AlternateContent>
      </w:r>
    </w:p>
    <w:sectPr w:rsidR="00186ABD" w:rsidRPr="00A271CC" w:rsidSect="00225FDC">
      <w:pgSz w:w="16838" w:h="11906" w:orient="landscape"/>
      <w:pgMar w:top="1417" w:right="1417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4C7" w:rsidRDefault="002A24C7" w:rsidP="005051E1">
      <w:pPr>
        <w:spacing w:after="0" w:line="240" w:lineRule="auto"/>
      </w:pPr>
      <w:r>
        <w:separator/>
      </w:r>
    </w:p>
  </w:endnote>
  <w:endnote w:type="continuationSeparator" w:id="0">
    <w:p w:rsidR="002A24C7" w:rsidRDefault="002A24C7" w:rsidP="0050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4C7" w:rsidRDefault="002A24C7" w:rsidP="005051E1">
      <w:pPr>
        <w:spacing w:after="0" w:line="240" w:lineRule="auto"/>
      </w:pPr>
      <w:r>
        <w:separator/>
      </w:r>
    </w:p>
  </w:footnote>
  <w:footnote w:type="continuationSeparator" w:id="0">
    <w:p w:rsidR="002A24C7" w:rsidRDefault="002A24C7" w:rsidP="00505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F6FB0"/>
    <w:multiLevelType w:val="hybridMultilevel"/>
    <w:tmpl w:val="A49800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F15CD"/>
    <w:multiLevelType w:val="hybridMultilevel"/>
    <w:tmpl w:val="33E6543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920F19"/>
    <w:multiLevelType w:val="hybridMultilevel"/>
    <w:tmpl w:val="6E204B80"/>
    <w:lvl w:ilvl="0" w:tplc="DC0422E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CD2E8A"/>
    <w:multiLevelType w:val="hybridMultilevel"/>
    <w:tmpl w:val="BD54F60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447B41"/>
    <w:multiLevelType w:val="hybridMultilevel"/>
    <w:tmpl w:val="2B1AEB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1E1"/>
    <w:rsid w:val="000F54BE"/>
    <w:rsid w:val="00182B82"/>
    <w:rsid w:val="00186ABD"/>
    <w:rsid w:val="00225FDC"/>
    <w:rsid w:val="002A24C7"/>
    <w:rsid w:val="0033078E"/>
    <w:rsid w:val="00335CC4"/>
    <w:rsid w:val="005051E1"/>
    <w:rsid w:val="005C683A"/>
    <w:rsid w:val="00606D20"/>
    <w:rsid w:val="0064116F"/>
    <w:rsid w:val="0069156E"/>
    <w:rsid w:val="006C5E89"/>
    <w:rsid w:val="008A0E18"/>
    <w:rsid w:val="009D7FCE"/>
    <w:rsid w:val="00A271CC"/>
    <w:rsid w:val="00B10006"/>
    <w:rsid w:val="00BE1928"/>
    <w:rsid w:val="00CD4E59"/>
    <w:rsid w:val="00D71704"/>
    <w:rsid w:val="00D97B90"/>
    <w:rsid w:val="00DB51FF"/>
    <w:rsid w:val="00E175DD"/>
    <w:rsid w:val="00E364DB"/>
    <w:rsid w:val="00EC3BB8"/>
    <w:rsid w:val="00EF6A58"/>
    <w:rsid w:val="00F1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051E1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051E1"/>
  </w:style>
  <w:style w:type="paragraph" w:styleId="Fuzeile">
    <w:name w:val="footer"/>
    <w:basedOn w:val="Standard"/>
    <w:link w:val="FuzeileZchn"/>
    <w:uiPriority w:val="99"/>
    <w:unhideWhenUsed/>
    <w:rsid w:val="005051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051E1"/>
  </w:style>
  <w:style w:type="table" w:styleId="Tabellenraster">
    <w:name w:val="Table Grid"/>
    <w:basedOn w:val="NormaleTabelle"/>
    <w:uiPriority w:val="59"/>
    <w:rsid w:val="00505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5051E1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3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3B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2015-10-11T07:57:00Z</cp:lastPrinted>
  <dcterms:created xsi:type="dcterms:W3CDTF">2015-10-11T12:40:00Z</dcterms:created>
  <dcterms:modified xsi:type="dcterms:W3CDTF">2015-10-11T12:40:00Z</dcterms:modified>
</cp:coreProperties>
</file>